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BD" w:rsidRDefault="002A69BD" w:rsidP="002A69BD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-.7pt;margin-top:6.1pt;width:476.15pt;height:28.5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2A69BD" w:rsidRPr="0055288C" w:rsidRDefault="002A69BD" w:rsidP="002A69BD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7.2. Issuance of a Community Tax Certificate</w:t>
                  </w:r>
                </w:p>
              </w:txbxContent>
            </v:textbox>
          </v:rect>
        </w:pict>
      </w:r>
    </w:p>
    <w:p w:rsidR="002A69BD" w:rsidRDefault="002A69BD" w:rsidP="002A69BD">
      <w:pPr>
        <w:rPr>
          <w:rFonts w:ascii="Georgia" w:hAnsi="Georgia"/>
        </w:rPr>
      </w:pPr>
    </w:p>
    <w:p w:rsidR="002A69BD" w:rsidRDefault="002A69BD" w:rsidP="002A69BD">
      <w:pPr>
        <w:rPr>
          <w:rFonts w:ascii="Georgia" w:hAnsi="Georgia"/>
        </w:rPr>
      </w:pP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A CTC is one </w:t>
      </w:r>
      <w:proofErr w:type="gramStart"/>
      <w:r>
        <w:rPr>
          <w:rFonts w:ascii="Georgia" w:hAnsi="Georgia"/>
        </w:rPr>
        <w:t>requirements</w:t>
      </w:r>
      <w:proofErr w:type="gramEnd"/>
      <w:r>
        <w:rPr>
          <w:rFonts w:ascii="Georgia" w:hAnsi="Georgia"/>
        </w:rPr>
        <w:t xml:space="preserve"> needed during transactions in most </w:t>
      </w:r>
      <w:r>
        <w:rPr>
          <w:rFonts w:ascii="Georgia" w:hAnsi="Georgia"/>
        </w:rPr>
        <w:tab/>
        <w:t xml:space="preserve">government and private establishments. It is a proof that an individual is a resident of </w:t>
      </w:r>
      <w:r>
        <w:rPr>
          <w:rFonts w:ascii="Georgia" w:hAnsi="Georgia"/>
        </w:rPr>
        <w:tab/>
        <w:t xml:space="preserve">the Municipality and that he/she is paying the necessary dues of his total income for the </w:t>
      </w:r>
      <w:r>
        <w:rPr>
          <w:rFonts w:ascii="Georgia" w:hAnsi="Georgia"/>
        </w:rPr>
        <w:tab/>
        <w:t xml:space="preserve">year. </w:t>
      </w: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Individuals/corporations</w:t>
      </w: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</w:p>
    <w:p w:rsidR="002A69BD" w:rsidRPr="005D1F8A" w:rsidRDefault="002A69BD" w:rsidP="002A69B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 None</w:t>
      </w: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FEES/CHARGES: </w:t>
      </w:r>
    </w:p>
    <w:p w:rsidR="002A69BD" w:rsidRDefault="002A69BD" w:rsidP="002A69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Basic community tax- P5.00</w:t>
      </w:r>
    </w:p>
    <w:p w:rsidR="002A69BD" w:rsidRDefault="002A69BD" w:rsidP="002A69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Additional community tax computed at P1.00 for every P1,000.00 of the earnings from business, salaries or earnings from exercise of profession and income from real property</w:t>
      </w:r>
    </w:p>
    <w:p w:rsidR="002A69BD" w:rsidRPr="00D73435" w:rsidRDefault="002A69BD" w:rsidP="002A69BD">
      <w:pPr>
        <w:pStyle w:val="ListParagraph"/>
        <w:spacing w:after="0" w:line="240" w:lineRule="auto"/>
        <w:jc w:val="both"/>
        <w:rPr>
          <w:rFonts w:ascii="Georgia" w:hAnsi="Georgia"/>
        </w:rPr>
      </w:pP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9 minutes</w:t>
      </w:r>
    </w:p>
    <w:p w:rsidR="002A69BD" w:rsidRDefault="002A69BD" w:rsidP="002A69BD">
      <w:pPr>
        <w:spacing w:after="0" w:line="240" w:lineRule="auto"/>
        <w:jc w:val="both"/>
        <w:rPr>
          <w:rFonts w:ascii="Georgia" w:hAnsi="Georgia"/>
        </w:rPr>
      </w:pPr>
    </w:p>
    <w:p w:rsidR="002A69BD" w:rsidRPr="00363B31" w:rsidRDefault="002A69BD" w:rsidP="002A69B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530"/>
        <w:gridCol w:w="2628"/>
      </w:tblGrid>
      <w:tr w:rsidR="002A69BD" w:rsidTr="009F4CC9">
        <w:tc>
          <w:tcPr>
            <w:tcW w:w="3078" w:type="dxa"/>
          </w:tcPr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530" w:type="dxa"/>
          </w:tcPr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628" w:type="dxa"/>
          </w:tcPr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2A69BD" w:rsidTr="009F4CC9">
        <w:tc>
          <w:tcPr>
            <w:tcW w:w="3078" w:type="dxa"/>
          </w:tcPr>
          <w:p w:rsidR="002A69BD" w:rsidRPr="00495536" w:rsidRDefault="002A69BD" w:rsidP="002A69BD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Approach the RCC on the Municipal Treasurer’s Office and answer questions about personal data</w:t>
            </w:r>
          </w:p>
        </w:tc>
        <w:tc>
          <w:tcPr>
            <w:tcW w:w="2340" w:type="dxa"/>
          </w:tcPr>
          <w:p w:rsidR="002A69BD" w:rsidRDefault="002A69BD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Computes the amount to be paid based on the information submitted</w:t>
            </w:r>
          </w:p>
        </w:tc>
        <w:tc>
          <w:tcPr>
            <w:tcW w:w="1530" w:type="dxa"/>
          </w:tcPr>
          <w:p w:rsidR="002A69BD" w:rsidRDefault="002A69BD" w:rsidP="009F4CC9">
            <w:pPr>
              <w:jc w:val="center"/>
              <w:rPr>
                <w:rFonts w:ascii="Georgia" w:hAnsi="Georgia"/>
              </w:rPr>
            </w:pPr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628" w:type="dxa"/>
          </w:tcPr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</w:p>
        </w:tc>
      </w:tr>
      <w:tr w:rsidR="002A69BD" w:rsidTr="009F4CC9">
        <w:trPr>
          <w:trHeight w:val="584"/>
        </w:trPr>
        <w:tc>
          <w:tcPr>
            <w:tcW w:w="3078" w:type="dxa"/>
            <w:tcBorders>
              <w:bottom w:val="single" w:sz="4" w:space="0" w:color="auto"/>
            </w:tcBorders>
          </w:tcPr>
          <w:p w:rsidR="002A69BD" w:rsidRPr="002C75BE" w:rsidRDefault="002A69BD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2.  </w:t>
            </w:r>
            <w:proofErr w:type="gramStart"/>
            <w:r>
              <w:rPr>
                <w:rFonts w:ascii="Georgia" w:hAnsi="Georgia"/>
              </w:rPr>
              <w:t>Affix  your</w:t>
            </w:r>
            <w:proofErr w:type="gramEnd"/>
            <w:r>
              <w:rPr>
                <w:rFonts w:ascii="Georgia" w:hAnsi="Georgia"/>
              </w:rPr>
              <w:t xml:space="preserve"> signature and </w:t>
            </w:r>
            <w:proofErr w:type="spellStart"/>
            <w:r>
              <w:rPr>
                <w:rFonts w:ascii="Georgia" w:hAnsi="Georgia"/>
              </w:rPr>
              <w:t>thumbmark</w:t>
            </w:r>
            <w:proofErr w:type="spellEnd"/>
            <w:r>
              <w:rPr>
                <w:rFonts w:ascii="Georgia" w:hAnsi="Georgia"/>
              </w:rPr>
              <w:t xml:space="preserve"> on three copies of the CTC.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A69BD" w:rsidRDefault="002A69BD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Revenue collector signs for the treasurer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A69BD" w:rsidRDefault="002A69BD" w:rsidP="009F4CC9">
            <w:pPr>
              <w:jc w:val="center"/>
              <w:rPr>
                <w:rFonts w:ascii="Georgia" w:hAnsi="Georgia"/>
              </w:rPr>
            </w:pPr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minutes</w:t>
            </w:r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</w:p>
        </w:tc>
      </w:tr>
      <w:tr w:rsidR="002A69BD" w:rsidTr="009F4CC9">
        <w:trPr>
          <w:trHeight w:val="177"/>
        </w:trPr>
        <w:tc>
          <w:tcPr>
            <w:tcW w:w="3078" w:type="dxa"/>
            <w:tcBorders>
              <w:top w:val="single" w:sz="4" w:space="0" w:color="auto"/>
            </w:tcBorders>
          </w:tcPr>
          <w:p w:rsidR="002A69BD" w:rsidRDefault="002A69BD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Pay the amount computed by and receive the Community Tax Certificate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A69BD" w:rsidRDefault="002A69BD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:rsidR="002A69BD" w:rsidRDefault="002A69BD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the CTC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A69BD" w:rsidRDefault="002A69BD" w:rsidP="009F4CC9">
            <w:pPr>
              <w:jc w:val="center"/>
              <w:rPr>
                <w:rFonts w:ascii="Georgia" w:hAnsi="Georgia"/>
              </w:rPr>
            </w:pPr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minutes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2A69BD" w:rsidRDefault="002A69BD" w:rsidP="009F4CC9">
            <w:pPr>
              <w:jc w:val="center"/>
              <w:rPr>
                <w:rFonts w:ascii="Georgia" w:hAnsi="Georgia"/>
              </w:rPr>
            </w:pPr>
          </w:p>
        </w:tc>
      </w:tr>
    </w:tbl>
    <w:p w:rsidR="002A69BD" w:rsidRDefault="002A69BD" w:rsidP="002A69BD">
      <w:pPr>
        <w:rPr>
          <w:rFonts w:ascii="Georgia" w:hAnsi="Georgia"/>
        </w:rPr>
      </w:pPr>
    </w:p>
    <w:p w:rsidR="002A69BD" w:rsidRDefault="002A69BD" w:rsidP="002A69BD">
      <w:pPr>
        <w:rPr>
          <w:rFonts w:ascii="Georgia" w:hAnsi="Georgia"/>
        </w:rPr>
      </w:pPr>
    </w:p>
    <w:p w:rsidR="00135551" w:rsidRDefault="0092776C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7BC3"/>
    <w:multiLevelType w:val="hybridMultilevel"/>
    <w:tmpl w:val="715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77CF6"/>
    <w:multiLevelType w:val="hybridMultilevel"/>
    <w:tmpl w:val="1A9A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9BD"/>
    <w:rsid w:val="00006FBC"/>
    <w:rsid w:val="002A69BD"/>
    <w:rsid w:val="0092776C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BD"/>
    <w:pPr>
      <w:ind w:left="720"/>
      <w:contextualSpacing/>
    </w:pPr>
  </w:style>
  <w:style w:type="table" w:styleId="TableGrid">
    <w:name w:val="Table Grid"/>
    <w:basedOn w:val="TableNormal"/>
    <w:uiPriority w:val="59"/>
    <w:rsid w:val="002A6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2013-03-11T01:15:00Z</dcterms:created>
  <dcterms:modified xsi:type="dcterms:W3CDTF">2013-03-11T01:16:00Z</dcterms:modified>
</cp:coreProperties>
</file>